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BE463" w14:textId="77777777" w:rsidR="009E378B" w:rsidRPr="00934623" w:rsidRDefault="009E378B" w:rsidP="009E378B">
      <w:pPr>
        <w:widowControl w:val="0"/>
        <w:autoSpaceDE w:val="0"/>
        <w:autoSpaceDN w:val="0"/>
        <w:adjustRightInd w:val="0"/>
        <w:spacing w:after="428"/>
        <w:jc w:val="center"/>
        <w:rPr>
          <w:rFonts w:ascii="Times" w:hAnsi="Times" w:cs="Times"/>
          <w:b/>
          <w:bCs/>
          <w:sz w:val="40"/>
          <w:szCs w:val="40"/>
        </w:rPr>
      </w:pPr>
      <w:r w:rsidRPr="00934623">
        <w:rPr>
          <w:rFonts w:ascii="Times" w:hAnsi="Times" w:cs="Times"/>
          <w:b/>
          <w:bCs/>
          <w:color w:val="0F7003"/>
          <w:sz w:val="40"/>
          <w:szCs w:val="40"/>
        </w:rPr>
        <w:t>Roman Numerals</w:t>
      </w:r>
    </w:p>
    <w:p w14:paraId="18C56F47" w14:textId="77777777" w:rsidR="009E378B" w:rsidRPr="00934623" w:rsidRDefault="009E378B" w:rsidP="009E378B">
      <w:pPr>
        <w:widowControl w:val="0"/>
        <w:autoSpaceDE w:val="0"/>
        <w:autoSpaceDN w:val="0"/>
        <w:adjustRightInd w:val="0"/>
        <w:jc w:val="center"/>
        <w:rPr>
          <w:rFonts w:ascii="Times" w:hAnsi="Times" w:cs="Times"/>
          <w:sz w:val="28"/>
          <w:szCs w:val="28"/>
        </w:rPr>
      </w:pPr>
      <w:r w:rsidRPr="00934623">
        <w:rPr>
          <w:rFonts w:ascii="Times" w:hAnsi="Times" w:cs="Times"/>
          <w:noProof/>
          <w:sz w:val="28"/>
          <w:szCs w:val="28"/>
        </w:rPr>
        <w:drawing>
          <wp:inline distT="0" distB="0" distL="0" distR="0" wp14:anchorId="56B40A2B" wp14:editId="53F70343">
            <wp:extent cx="3289300" cy="146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460500"/>
                    </a:xfrm>
                    <a:prstGeom prst="rect">
                      <a:avLst/>
                    </a:prstGeom>
                    <a:noFill/>
                    <a:ln>
                      <a:noFill/>
                    </a:ln>
                  </pic:spPr>
                </pic:pic>
              </a:graphicData>
            </a:graphic>
          </wp:inline>
        </w:drawing>
      </w:r>
    </w:p>
    <w:p w14:paraId="694AAAF1" w14:textId="77777777" w:rsidR="009E378B" w:rsidRPr="00934623" w:rsidRDefault="009E378B" w:rsidP="009E378B">
      <w:pPr>
        <w:widowControl w:val="0"/>
        <w:autoSpaceDE w:val="0"/>
        <w:autoSpaceDN w:val="0"/>
        <w:adjustRightInd w:val="0"/>
        <w:jc w:val="center"/>
        <w:rPr>
          <w:rFonts w:ascii="Times" w:hAnsi="Times" w:cs="Times"/>
          <w:sz w:val="28"/>
          <w:szCs w:val="28"/>
        </w:rPr>
      </w:pPr>
    </w:p>
    <w:p w14:paraId="708CC992" w14:textId="77777777" w:rsidR="009E378B" w:rsidRPr="00934623" w:rsidRDefault="009E378B" w:rsidP="009E378B">
      <w:pPr>
        <w:widowControl w:val="0"/>
        <w:autoSpaceDE w:val="0"/>
        <w:autoSpaceDN w:val="0"/>
        <w:adjustRightInd w:val="0"/>
        <w:spacing w:after="320"/>
        <w:rPr>
          <w:rFonts w:ascii="Times" w:hAnsi="Times" w:cs="Times"/>
          <w:sz w:val="28"/>
          <w:szCs w:val="28"/>
        </w:rPr>
      </w:pPr>
      <w:r w:rsidRPr="00934623">
        <w:rPr>
          <w:rFonts w:ascii="Times" w:hAnsi="Times" w:cs="Times"/>
          <w:sz w:val="28"/>
          <w:szCs w:val="28"/>
        </w:rPr>
        <w:t>The way we write numbers, using Hindu-Arabic numerals, is hardly the only way to do so. Many civilizations used other means to denote numbers. For example, the Romans represented numbers using the numerals I, V, X, L, C, D, and M. These numerals represent the following numbers:</w:t>
      </w:r>
    </w:p>
    <w:tbl>
      <w:tblPr>
        <w:tblW w:w="0" w:type="auto"/>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80"/>
        <w:gridCol w:w="3460"/>
      </w:tblGrid>
      <w:tr w:rsidR="009E378B" w:rsidRPr="00934623" w14:paraId="3F986618" w14:textId="77777777" w:rsidTr="00934623">
        <w:tblPrEx>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41DE710" w14:textId="77777777" w:rsidR="009E378B" w:rsidRPr="00934623" w:rsidRDefault="009E378B">
            <w:pPr>
              <w:widowControl w:val="0"/>
              <w:autoSpaceDE w:val="0"/>
              <w:autoSpaceDN w:val="0"/>
              <w:adjustRightInd w:val="0"/>
              <w:jc w:val="center"/>
              <w:rPr>
                <w:rFonts w:ascii="Times" w:hAnsi="Times" w:cs="Times"/>
                <w:b/>
                <w:bCs/>
                <w:sz w:val="28"/>
                <w:szCs w:val="28"/>
              </w:rPr>
            </w:pPr>
            <w:r w:rsidRPr="00934623">
              <w:rPr>
                <w:rFonts w:ascii="Times" w:hAnsi="Times" w:cs="Times"/>
                <w:b/>
                <w:bCs/>
                <w:sz w:val="28"/>
                <w:szCs w:val="28"/>
              </w:rPr>
              <w:t>Roman Numeral</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A3648EC" w14:textId="77777777" w:rsidR="009E378B" w:rsidRPr="00934623" w:rsidRDefault="009E378B">
            <w:pPr>
              <w:widowControl w:val="0"/>
              <w:autoSpaceDE w:val="0"/>
              <w:autoSpaceDN w:val="0"/>
              <w:adjustRightInd w:val="0"/>
              <w:jc w:val="center"/>
              <w:rPr>
                <w:rFonts w:ascii="Times" w:hAnsi="Times" w:cs="Times"/>
                <w:b/>
                <w:bCs/>
                <w:sz w:val="28"/>
                <w:szCs w:val="28"/>
              </w:rPr>
            </w:pPr>
            <w:r w:rsidRPr="00934623">
              <w:rPr>
                <w:rFonts w:ascii="Times" w:hAnsi="Times" w:cs="Times"/>
                <w:b/>
                <w:bCs/>
                <w:sz w:val="28"/>
                <w:szCs w:val="28"/>
              </w:rPr>
              <w:t>Hindu-Arabic Equivalent</w:t>
            </w:r>
          </w:p>
        </w:tc>
      </w:tr>
      <w:tr w:rsidR="009E378B" w:rsidRPr="00934623" w14:paraId="67EA331C"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49170D2"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I</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AA21AC7"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1</w:t>
            </w:r>
          </w:p>
        </w:tc>
      </w:tr>
      <w:tr w:rsidR="009E378B" w:rsidRPr="00934623" w14:paraId="4EC81B0A"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EB7ABD1"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V</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74720F5"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5</w:t>
            </w:r>
          </w:p>
        </w:tc>
      </w:tr>
      <w:tr w:rsidR="009E378B" w:rsidRPr="00934623" w14:paraId="6887C4F6"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DC225C6"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X</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C300049"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10</w:t>
            </w:r>
          </w:p>
        </w:tc>
      </w:tr>
      <w:tr w:rsidR="009E378B" w:rsidRPr="00934623" w14:paraId="234980CD"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B9C0668"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L</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BAE92FA"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50</w:t>
            </w:r>
          </w:p>
        </w:tc>
      </w:tr>
      <w:tr w:rsidR="009E378B" w:rsidRPr="00934623" w14:paraId="0976801D"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5DEF53D"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C</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5730AE9"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100</w:t>
            </w:r>
          </w:p>
        </w:tc>
      </w:tr>
      <w:tr w:rsidR="009E378B" w:rsidRPr="00934623" w14:paraId="35B5415E" w14:textId="77777777" w:rsidTr="00934623">
        <w:tblPrEx>
          <w:tblBorders>
            <w:top w:val="none" w:sz="0" w:space="0" w:color="auto"/>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21D887E"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D</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20A06D7"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500</w:t>
            </w:r>
          </w:p>
        </w:tc>
      </w:tr>
      <w:tr w:rsidR="009E378B" w:rsidRPr="00934623" w14:paraId="47CC7F2E" w14:textId="77777777" w:rsidTr="00934623">
        <w:tblPrEx>
          <w:tblBorders>
            <w:top w:val="none" w:sz="0" w:space="0" w:color="auto"/>
            <w:bottom w:val="single" w:sz="8" w:space="0" w:color="6D6D6D"/>
          </w:tblBorders>
          <w:tblCellMar>
            <w:top w:w="0" w:type="dxa"/>
            <w:bottom w:w="0" w:type="dxa"/>
          </w:tblCellMar>
        </w:tblPrEx>
        <w:trPr>
          <w:jc w:val="center"/>
        </w:trPr>
        <w:tc>
          <w:tcPr>
            <w:tcW w:w="2280"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5999622"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M</w:t>
            </w:r>
          </w:p>
        </w:tc>
        <w:tc>
          <w:tcPr>
            <w:tcW w:w="3460"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702147CD" w14:textId="77777777" w:rsidR="009E378B" w:rsidRPr="00934623" w:rsidRDefault="009E378B">
            <w:pPr>
              <w:widowControl w:val="0"/>
              <w:autoSpaceDE w:val="0"/>
              <w:autoSpaceDN w:val="0"/>
              <w:adjustRightInd w:val="0"/>
              <w:jc w:val="center"/>
              <w:rPr>
                <w:rFonts w:ascii="Times" w:hAnsi="Times" w:cs="Times"/>
                <w:sz w:val="28"/>
                <w:szCs w:val="28"/>
              </w:rPr>
            </w:pPr>
            <w:r w:rsidRPr="00934623">
              <w:rPr>
                <w:rFonts w:ascii="Times" w:hAnsi="Times" w:cs="Times"/>
                <w:sz w:val="28"/>
                <w:szCs w:val="28"/>
              </w:rPr>
              <w:t>100</w:t>
            </w:r>
            <w:r w:rsidRPr="00934623">
              <w:rPr>
                <w:rFonts w:ascii="Times" w:hAnsi="Times" w:cs="Times"/>
                <w:sz w:val="28"/>
                <w:szCs w:val="28"/>
              </w:rPr>
              <w:t>0</w:t>
            </w:r>
          </w:p>
        </w:tc>
      </w:tr>
    </w:tbl>
    <w:p w14:paraId="0B37DD5C" w14:textId="77777777" w:rsidR="009E378B" w:rsidRPr="00934623" w:rsidRDefault="009E378B" w:rsidP="009E378B">
      <w:pPr>
        <w:widowControl w:val="0"/>
        <w:autoSpaceDE w:val="0"/>
        <w:autoSpaceDN w:val="0"/>
        <w:adjustRightInd w:val="0"/>
        <w:spacing w:after="320"/>
        <w:rPr>
          <w:rFonts w:ascii="Times" w:hAnsi="Times" w:cs="Times"/>
          <w:sz w:val="28"/>
          <w:szCs w:val="28"/>
        </w:rPr>
      </w:pPr>
      <w:bookmarkStart w:id="0" w:name="_GoBack"/>
      <w:bookmarkEnd w:id="0"/>
    </w:p>
    <w:p w14:paraId="7933B722" w14:textId="77777777" w:rsidR="009E378B" w:rsidRPr="00934623" w:rsidRDefault="009E378B" w:rsidP="009E378B">
      <w:pPr>
        <w:widowControl w:val="0"/>
        <w:autoSpaceDE w:val="0"/>
        <w:autoSpaceDN w:val="0"/>
        <w:adjustRightInd w:val="0"/>
        <w:spacing w:after="320"/>
        <w:rPr>
          <w:rFonts w:ascii="Times" w:hAnsi="Times" w:cs="Times"/>
          <w:sz w:val="28"/>
          <w:szCs w:val="28"/>
        </w:rPr>
      </w:pPr>
      <w:r w:rsidRPr="00934623">
        <w:rPr>
          <w:rFonts w:ascii="Times" w:hAnsi="Times" w:cs="Times"/>
          <w:sz w:val="28"/>
          <w:szCs w:val="28"/>
        </w:rPr>
        <w:t>There are a few rules for writing numbers with Roman numerals.</w:t>
      </w:r>
    </w:p>
    <w:p w14:paraId="500593B4" w14:textId="77777777" w:rsidR="009E378B" w:rsidRPr="00934623" w:rsidRDefault="009E378B" w:rsidP="009E378B">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sidRPr="00934623">
        <w:rPr>
          <w:rFonts w:ascii="Times" w:hAnsi="Times" w:cs="Times"/>
          <w:sz w:val="28"/>
          <w:szCs w:val="28"/>
        </w:rPr>
        <w:t>Repeating a numeral up to three times represents addition of the number. For example, III represents 1 + 1 + 1 = 3. Only I, X, C, and M can be repeated; V, L, and D cannot be, and there is no need to do so.</w:t>
      </w:r>
    </w:p>
    <w:p w14:paraId="01004014"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p>
    <w:p w14:paraId="01A6F106" w14:textId="77777777" w:rsidR="009E378B" w:rsidRPr="00934623" w:rsidRDefault="009E378B" w:rsidP="009E378B">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sidRPr="00934623">
        <w:rPr>
          <w:rFonts w:ascii="Times" w:hAnsi="Times" w:cs="Times"/>
          <w:sz w:val="28"/>
          <w:szCs w:val="28"/>
        </w:rPr>
        <w:t>Writing numerals that decrease from left to right represents addition of the numbers. For example, LX represents 50 + 10 = 60 and XVI represents 10 + 5 + 1 = 16.</w:t>
      </w:r>
    </w:p>
    <w:p w14:paraId="7C7917AB"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p>
    <w:p w14:paraId="4C8DF211" w14:textId="77777777" w:rsidR="009E378B" w:rsidRPr="00934623" w:rsidRDefault="009E378B" w:rsidP="009E378B">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sidRPr="00934623">
        <w:rPr>
          <w:rFonts w:ascii="Times" w:hAnsi="Times" w:cs="Times"/>
          <w:sz w:val="28"/>
          <w:szCs w:val="28"/>
        </w:rPr>
        <w:t xml:space="preserve">To write a number that otherwise would take repeating of a numeral four or more times, there is a subtraction rule. Writing a smaller numeral to the left of a larger numeral represents subtraction. For example, IV </w:t>
      </w:r>
      <w:r w:rsidRPr="00934623">
        <w:rPr>
          <w:rFonts w:ascii="Times" w:hAnsi="Times" w:cs="Times"/>
          <w:sz w:val="28"/>
          <w:szCs w:val="28"/>
        </w:rPr>
        <w:lastRenderedPageBreak/>
        <w:t>represents 5 - 1 = 4 and IX represents 10 - 1 = 9. To avoid ambiguity, the only pairs of numerals tha</w:t>
      </w:r>
      <w:r w:rsidRPr="00934623">
        <w:rPr>
          <w:rFonts w:ascii="Times" w:hAnsi="Times" w:cs="Times"/>
          <w:sz w:val="28"/>
          <w:szCs w:val="28"/>
        </w:rPr>
        <w:t>t use this subtraction rule are:</w:t>
      </w:r>
      <w:r w:rsidRPr="00934623">
        <w:rPr>
          <w:rFonts w:ascii="Times" w:hAnsi="Times" w:cs="Times"/>
          <w:sz w:val="28"/>
          <w:szCs w:val="28"/>
        </w:rPr>
        <w:br/>
      </w:r>
    </w:p>
    <w:tbl>
      <w:tblPr>
        <w:tblW w:w="0" w:type="auto"/>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619"/>
        <w:gridCol w:w="4766"/>
      </w:tblGrid>
      <w:tr w:rsidR="009E378B" w:rsidRPr="00934623" w14:paraId="5A5CEDBB" w14:textId="77777777" w:rsidTr="009E378B">
        <w:tblPrEx>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7C8C59E7" w14:textId="77777777" w:rsidR="009E378B" w:rsidRPr="00934623" w:rsidRDefault="009E378B" w:rsidP="009E378B">
            <w:pPr>
              <w:widowControl w:val="0"/>
              <w:tabs>
                <w:tab w:val="left" w:pos="220"/>
                <w:tab w:val="left" w:pos="720"/>
              </w:tabs>
              <w:autoSpaceDE w:val="0"/>
              <w:autoSpaceDN w:val="0"/>
              <w:adjustRightInd w:val="0"/>
              <w:rPr>
                <w:rFonts w:ascii="Times" w:hAnsi="Times" w:cs="Times"/>
                <w:b/>
                <w:bCs/>
                <w:sz w:val="28"/>
                <w:szCs w:val="28"/>
              </w:rPr>
            </w:pPr>
            <w:r w:rsidRPr="00934623">
              <w:rPr>
                <w:rFonts w:ascii="Times" w:hAnsi="Times" w:cs="Times"/>
                <w:b/>
                <w:bCs/>
                <w:sz w:val="28"/>
                <w:szCs w:val="28"/>
              </w:rPr>
              <w:t>Roman Numeral</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F61EA0E"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b/>
                <w:bCs/>
                <w:sz w:val="28"/>
                <w:szCs w:val="28"/>
              </w:rPr>
            </w:pPr>
            <w:r w:rsidRPr="00934623">
              <w:rPr>
                <w:rFonts w:ascii="Times" w:hAnsi="Times" w:cs="Times"/>
                <w:b/>
                <w:bCs/>
                <w:sz w:val="28"/>
                <w:szCs w:val="28"/>
              </w:rPr>
              <w:t>Hindu-Arabic Equivalent</w:t>
            </w:r>
          </w:p>
        </w:tc>
      </w:tr>
      <w:tr w:rsidR="009E378B" w:rsidRPr="00934623" w14:paraId="781018C3" w14:textId="77777777" w:rsidTr="009E378B">
        <w:tblPrEx>
          <w:tblBorders>
            <w:top w:val="none" w:sz="0" w:space="0" w:color="auto"/>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3A19062F"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IV</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D0F1E73"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4 = 5 - 1</w:t>
            </w:r>
          </w:p>
        </w:tc>
      </w:tr>
      <w:tr w:rsidR="009E378B" w:rsidRPr="00934623" w14:paraId="7943546E" w14:textId="77777777" w:rsidTr="009E378B">
        <w:tblPrEx>
          <w:tblBorders>
            <w:top w:val="none" w:sz="0" w:space="0" w:color="auto"/>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C92DBC4"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IX</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4905A979"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9 = 10 - 1</w:t>
            </w:r>
          </w:p>
        </w:tc>
      </w:tr>
      <w:tr w:rsidR="009E378B" w:rsidRPr="00934623" w14:paraId="1014AE01" w14:textId="77777777" w:rsidTr="009E378B">
        <w:tblPrEx>
          <w:tblBorders>
            <w:top w:val="none" w:sz="0" w:space="0" w:color="auto"/>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70AF91F"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XL</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6B03E929"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40 = 50 - 10</w:t>
            </w:r>
          </w:p>
        </w:tc>
      </w:tr>
      <w:tr w:rsidR="009E378B" w:rsidRPr="00934623" w14:paraId="4E4A3A0D" w14:textId="77777777" w:rsidTr="009E378B">
        <w:tblPrEx>
          <w:tblBorders>
            <w:top w:val="none" w:sz="0" w:space="0" w:color="auto"/>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4640341"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XC</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0BDD9282"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90 = 100 - 10</w:t>
            </w:r>
          </w:p>
        </w:tc>
      </w:tr>
      <w:tr w:rsidR="009E378B" w:rsidRPr="00934623" w14:paraId="41A69AC4" w14:textId="77777777" w:rsidTr="009E378B">
        <w:tblPrEx>
          <w:tblBorders>
            <w:top w:val="none" w:sz="0" w:space="0" w:color="auto"/>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10A1E0BD"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CD</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D37683C"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400 = 500 - 100</w:t>
            </w:r>
          </w:p>
        </w:tc>
      </w:tr>
      <w:tr w:rsidR="009E378B" w:rsidRPr="00934623" w14:paraId="2C1E549B" w14:textId="77777777" w:rsidTr="009E378B">
        <w:tblPrEx>
          <w:tblBorders>
            <w:top w:val="none" w:sz="0" w:space="0" w:color="auto"/>
            <w:bottom w:val="single" w:sz="8" w:space="0" w:color="6D6D6D"/>
          </w:tblBorders>
          <w:tblCellMar>
            <w:top w:w="0" w:type="dxa"/>
            <w:bottom w:w="0" w:type="dxa"/>
          </w:tblCellMar>
        </w:tblPrEx>
        <w:trPr>
          <w:jc w:val="center"/>
        </w:trPr>
        <w:tc>
          <w:tcPr>
            <w:tcW w:w="2619" w:type="dxa"/>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2F8C2A4B"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r w:rsidRPr="00934623">
              <w:rPr>
                <w:rFonts w:ascii="Times" w:hAnsi="Times" w:cs="Times"/>
                <w:sz w:val="28"/>
                <w:szCs w:val="28"/>
              </w:rPr>
              <w:t>CM</w:t>
            </w:r>
          </w:p>
        </w:tc>
        <w:tc>
          <w:tcPr>
            <w:tcW w:w="4766" w:type="dxa"/>
            <w:tcBorders>
              <w:top w:val="single" w:sz="8" w:space="0" w:color="6D6D6D"/>
              <w:left w:val="single" w:sz="8" w:space="0" w:color="6D6D6D"/>
              <w:bottom w:val="single" w:sz="8" w:space="0" w:color="6D6D6D"/>
            </w:tcBorders>
            <w:tcMar>
              <w:top w:w="20" w:type="nil"/>
              <w:left w:w="20" w:type="nil"/>
              <w:bottom w:w="20" w:type="nil"/>
              <w:right w:w="20" w:type="nil"/>
            </w:tcMar>
            <w:vAlign w:val="center"/>
          </w:tcPr>
          <w:p w14:paraId="2F3F57F6" w14:textId="77777777" w:rsidR="009E378B" w:rsidRPr="00934623" w:rsidRDefault="009E378B" w:rsidP="009E378B">
            <w:pPr>
              <w:widowControl w:val="0"/>
              <w:tabs>
                <w:tab w:val="left" w:pos="220"/>
                <w:tab w:val="left" w:pos="720"/>
              </w:tabs>
              <w:autoSpaceDE w:val="0"/>
              <w:autoSpaceDN w:val="0"/>
              <w:adjustRightInd w:val="0"/>
              <w:ind w:left="720"/>
              <w:jc w:val="center"/>
              <w:rPr>
                <w:rFonts w:ascii="Times" w:hAnsi="Times" w:cs="Times"/>
                <w:sz w:val="28"/>
                <w:szCs w:val="28"/>
              </w:rPr>
            </w:pPr>
            <w:r w:rsidRPr="00934623">
              <w:rPr>
                <w:rFonts w:ascii="Times" w:hAnsi="Times" w:cs="Times"/>
                <w:sz w:val="28"/>
                <w:szCs w:val="28"/>
              </w:rPr>
              <w:t>900 = 100</w:t>
            </w:r>
            <w:r w:rsidRPr="00934623">
              <w:rPr>
                <w:rFonts w:ascii="Times" w:hAnsi="Times" w:cs="Times"/>
                <w:sz w:val="28"/>
                <w:szCs w:val="28"/>
              </w:rPr>
              <w:t>0</w:t>
            </w:r>
            <w:r w:rsidRPr="00934623">
              <w:rPr>
                <w:rFonts w:ascii="Times" w:hAnsi="Times" w:cs="Times"/>
                <w:sz w:val="28"/>
                <w:szCs w:val="28"/>
              </w:rPr>
              <w:t xml:space="preserve"> - 100</w:t>
            </w:r>
          </w:p>
        </w:tc>
      </w:tr>
    </w:tbl>
    <w:p w14:paraId="22A088CA"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p>
    <w:p w14:paraId="03AC75FE"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p>
    <w:p w14:paraId="0A374521" w14:textId="77777777" w:rsidR="009E378B" w:rsidRPr="00934623" w:rsidRDefault="009E378B" w:rsidP="009E378B">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sidRPr="00934623">
        <w:rPr>
          <w:rFonts w:ascii="Times" w:hAnsi="Times" w:cs="Times"/>
          <w:sz w:val="28"/>
          <w:szCs w:val="28"/>
        </w:rPr>
        <w:t xml:space="preserve">To represent larger numbers, a bar over a numeral means to multiply the number by 1000. For example, </w:t>
      </w:r>
      <w:r w:rsidRPr="00934623">
        <w:rPr>
          <w:rFonts w:ascii="Times" w:hAnsi="Times" w:cs="Times"/>
          <w:noProof/>
          <w:sz w:val="28"/>
          <w:szCs w:val="28"/>
        </w:rPr>
        <w:drawing>
          <wp:inline distT="0" distB="0" distL="0" distR="0" wp14:anchorId="464513E8" wp14:editId="63197AB4">
            <wp:extent cx="190500" cy="190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623">
        <w:rPr>
          <w:rFonts w:ascii="Times" w:hAnsi="Times" w:cs="Times"/>
          <w:sz w:val="28"/>
          <w:szCs w:val="28"/>
        </w:rPr>
        <w:t xml:space="preserve"> represents 1000 x 500 = 500,000 and </w:t>
      </w:r>
      <w:r w:rsidRPr="00934623">
        <w:rPr>
          <w:rFonts w:ascii="Times" w:hAnsi="Times" w:cs="Times"/>
          <w:noProof/>
          <w:sz w:val="28"/>
          <w:szCs w:val="28"/>
        </w:rPr>
        <w:drawing>
          <wp:inline distT="0" distB="0" distL="0" distR="0" wp14:anchorId="638539E8" wp14:editId="090B766A">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34623">
        <w:rPr>
          <w:rFonts w:ascii="Times" w:hAnsi="Times" w:cs="Times"/>
          <w:sz w:val="28"/>
          <w:szCs w:val="28"/>
        </w:rPr>
        <w:t xml:space="preserve"> represents 1000 x 1000 = 1,000,000, one million.</w:t>
      </w:r>
    </w:p>
    <w:p w14:paraId="0563AAC7" w14:textId="77777777" w:rsidR="009E378B" w:rsidRPr="00934623" w:rsidRDefault="009E378B" w:rsidP="009E378B">
      <w:pPr>
        <w:widowControl w:val="0"/>
        <w:tabs>
          <w:tab w:val="left" w:pos="220"/>
          <w:tab w:val="left" w:pos="720"/>
        </w:tabs>
        <w:autoSpaceDE w:val="0"/>
        <w:autoSpaceDN w:val="0"/>
        <w:adjustRightInd w:val="0"/>
        <w:ind w:left="720"/>
        <w:rPr>
          <w:rFonts w:ascii="Times" w:hAnsi="Times" w:cs="Times"/>
          <w:sz w:val="28"/>
          <w:szCs w:val="28"/>
        </w:rPr>
      </w:pPr>
    </w:p>
    <w:p w14:paraId="5B9B5913" w14:textId="77777777" w:rsidR="009E378B" w:rsidRPr="00934623" w:rsidRDefault="009E378B" w:rsidP="009E378B">
      <w:pPr>
        <w:widowControl w:val="0"/>
        <w:tabs>
          <w:tab w:val="left" w:pos="220"/>
          <w:tab w:val="left" w:pos="720"/>
        </w:tabs>
        <w:autoSpaceDE w:val="0"/>
        <w:autoSpaceDN w:val="0"/>
        <w:adjustRightInd w:val="0"/>
        <w:spacing w:after="320"/>
        <w:rPr>
          <w:rFonts w:ascii="Times" w:hAnsi="Times" w:cs="Times"/>
          <w:sz w:val="28"/>
          <w:szCs w:val="28"/>
        </w:rPr>
      </w:pPr>
      <w:r w:rsidRPr="00934623">
        <w:rPr>
          <w:rFonts w:ascii="Times" w:hAnsi="Times" w:cs="Times"/>
          <w:b/>
          <w:bCs/>
          <w:sz w:val="28"/>
          <w:szCs w:val="28"/>
        </w:rPr>
        <w:t>Problem 1.</w:t>
      </w:r>
      <w:r w:rsidRPr="00934623">
        <w:rPr>
          <w:rFonts w:ascii="Times" w:hAnsi="Times" w:cs="Times"/>
          <w:sz w:val="28"/>
          <w:szCs w:val="28"/>
        </w:rPr>
        <w:t xml:space="preserve"> Write the fo</w:t>
      </w:r>
      <w:r w:rsidRPr="00934623">
        <w:rPr>
          <w:rFonts w:ascii="Times" w:hAnsi="Times" w:cs="Times"/>
          <w:sz w:val="28"/>
          <w:szCs w:val="28"/>
        </w:rPr>
        <w:t>llowing numbers using Roman Num</w:t>
      </w:r>
      <w:r w:rsidRPr="00934623">
        <w:rPr>
          <w:rFonts w:ascii="Times" w:hAnsi="Times" w:cs="Times"/>
          <w:sz w:val="28"/>
          <w:szCs w:val="28"/>
        </w:rPr>
        <w:t xml:space="preserve">erals: </w:t>
      </w:r>
    </w:p>
    <w:p w14:paraId="71B5245C" w14:textId="77777777" w:rsidR="009E378B" w:rsidRPr="00934623" w:rsidRDefault="009E378B" w:rsidP="009E378B">
      <w:pPr>
        <w:widowControl w:val="0"/>
        <w:numPr>
          <w:ilvl w:val="1"/>
          <w:numId w:val="1"/>
        </w:numPr>
        <w:tabs>
          <w:tab w:val="left" w:pos="940"/>
          <w:tab w:val="left" w:pos="1440"/>
        </w:tabs>
        <w:autoSpaceDE w:val="0"/>
        <w:autoSpaceDN w:val="0"/>
        <w:adjustRightInd w:val="0"/>
        <w:ind w:hanging="1440"/>
        <w:rPr>
          <w:rFonts w:ascii="Times" w:hAnsi="Times" w:cs="Times"/>
          <w:sz w:val="28"/>
          <w:szCs w:val="28"/>
        </w:rPr>
      </w:pPr>
      <w:r w:rsidRPr="00934623">
        <w:rPr>
          <w:rFonts w:ascii="Times" w:hAnsi="Times" w:cs="Times"/>
          <w:sz w:val="28"/>
          <w:szCs w:val="28"/>
        </w:rPr>
        <w:t>47</w:t>
      </w:r>
    </w:p>
    <w:p w14:paraId="4D40E44B" w14:textId="77777777" w:rsidR="009E378B" w:rsidRPr="00934623" w:rsidRDefault="009E378B" w:rsidP="009E378B">
      <w:pPr>
        <w:widowControl w:val="0"/>
        <w:numPr>
          <w:ilvl w:val="1"/>
          <w:numId w:val="1"/>
        </w:numPr>
        <w:tabs>
          <w:tab w:val="left" w:pos="940"/>
          <w:tab w:val="left" w:pos="1440"/>
        </w:tabs>
        <w:autoSpaceDE w:val="0"/>
        <w:autoSpaceDN w:val="0"/>
        <w:adjustRightInd w:val="0"/>
        <w:ind w:hanging="1440"/>
        <w:rPr>
          <w:rFonts w:ascii="Times" w:hAnsi="Times" w:cs="Times"/>
          <w:sz w:val="28"/>
          <w:szCs w:val="28"/>
        </w:rPr>
      </w:pPr>
      <w:r w:rsidRPr="00934623">
        <w:rPr>
          <w:rFonts w:ascii="Times" w:hAnsi="Times" w:cs="Times"/>
          <w:sz w:val="28"/>
          <w:szCs w:val="28"/>
        </w:rPr>
        <w:t>123</w:t>
      </w:r>
    </w:p>
    <w:p w14:paraId="4D82E949" w14:textId="77777777" w:rsidR="009E378B" w:rsidRPr="00934623" w:rsidRDefault="009E378B" w:rsidP="009E378B">
      <w:pPr>
        <w:widowControl w:val="0"/>
        <w:numPr>
          <w:ilvl w:val="1"/>
          <w:numId w:val="1"/>
        </w:numPr>
        <w:tabs>
          <w:tab w:val="left" w:pos="940"/>
          <w:tab w:val="left" w:pos="1440"/>
        </w:tabs>
        <w:autoSpaceDE w:val="0"/>
        <w:autoSpaceDN w:val="0"/>
        <w:adjustRightInd w:val="0"/>
        <w:ind w:hanging="1440"/>
        <w:rPr>
          <w:rFonts w:ascii="Times" w:hAnsi="Times" w:cs="Times"/>
          <w:sz w:val="28"/>
          <w:szCs w:val="28"/>
        </w:rPr>
      </w:pPr>
      <w:r w:rsidRPr="00934623">
        <w:rPr>
          <w:rFonts w:ascii="Times" w:hAnsi="Times" w:cs="Times"/>
          <w:sz w:val="28"/>
          <w:szCs w:val="28"/>
        </w:rPr>
        <w:t>1998</w:t>
      </w:r>
    </w:p>
    <w:p w14:paraId="323C7FC5" w14:textId="77777777" w:rsidR="009E378B" w:rsidRPr="00934623" w:rsidRDefault="009E378B" w:rsidP="009E378B">
      <w:pPr>
        <w:widowControl w:val="0"/>
        <w:numPr>
          <w:ilvl w:val="1"/>
          <w:numId w:val="1"/>
        </w:numPr>
        <w:tabs>
          <w:tab w:val="left" w:pos="940"/>
          <w:tab w:val="left" w:pos="1440"/>
        </w:tabs>
        <w:autoSpaceDE w:val="0"/>
        <w:autoSpaceDN w:val="0"/>
        <w:adjustRightInd w:val="0"/>
        <w:ind w:hanging="1440"/>
        <w:rPr>
          <w:rFonts w:ascii="Times" w:hAnsi="Times" w:cs="Times"/>
          <w:sz w:val="28"/>
          <w:szCs w:val="28"/>
        </w:rPr>
      </w:pPr>
      <w:r w:rsidRPr="00934623">
        <w:rPr>
          <w:rFonts w:ascii="Times" w:hAnsi="Times" w:cs="Times"/>
          <w:sz w:val="28"/>
          <w:szCs w:val="28"/>
        </w:rPr>
        <w:t>2345</w:t>
      </w:r>
    </w:p>
    <w:p w14:paraId="55FE71C5" w14:textId="77777777" w:rsidR="009E378B" w:rsidRPr="00934623" w:rsidRDefault="009E378B" w:rsidP="009E378B">
      <w:pPr>
        <w:widowControl w:val="0"/>
        <w:tabs>
          <w:tab w:val="left" w:pos="940"/>
          <w:tab w:val="left" w:pos="1440"/>
        </w:tabs>
        <w:autoSpaceDE w:val="0"/>
        <w:autoSpaceDN w:val="0"/>
        <w:adjustRightInd w:val="0"/>
        <w:ind w:left="1440"/>
        <w:rPr>
          <w:rFonts w:ascii="Times" w:hAnsi="Times" w:cs="Times"/>
          <w:sz w:val="28"/>
          <w:szCs w:val="28"/>
        </w:rPr>
      </w:pPr>
    </w:p>
    <w:p w14:paraId="1D5F7E2A" w14:textId="77777777" w:rsidR="009E378B" w:rsidRPr="00934623" w:rsidRDefault="009E378B" w:rsidP="009E378B">
      <w:pPr>
        <w:widowControl w:val="0"/>
        <w:tabs>
          <w:tab w:val="left" w:pos="220"/>
          <w:tab w:val="left" w:pos="720"/>
        </w:tabs>
        <w:autoSpaceDE w:val="0"/>
        <w:autoSpaceDN w:val="0"/>
        <w:adjustRightInd w:val="0"/>
        <w:spacing w:after="320"/>
        <w:rPr>
          <w:rFonts w:ascii="Times" w:hAnsi="Times" w:cs="Times"/>
          <w:sz w:val="28"/>
          <w:szCs w:val="28"/>
        </w:rPr>
      </w:pPr>
      <w:r w:rsidRPr="00934623">
        <w:rPr>
          <w:rFonts w:ascii="Times" w:hAnsi="Times" w:cs="Times"/>
          <w:b/>
          <w:bCs/>
          <w:sz w:val="28"/>
          <w:szCs w:val="28"/>
        </w:rPr>
        <w:t>Problem 2.</w:t>
      </w:r>
      <w:r w:rsidRPr="00934623">
        <w:rPr>
          <w:rFonts w:ascii="Times" w:hAnsi="Times" w:cs="Times"/>
          <w:sz w:val="28"/>
          <w:szCs w:val="28"/>
        </w:rPr>
        <w:t xml:space="preserve"> Write the following numbers using Hindu-Arabic numerals: </w:t>
      </w:r>
    </w:p>
    <w:p w14:paraId="7377E4CD" w14:textId="77777777" w:rsidR="009E378B" w:rsidRPr="00934623" w:rsidRDefault="009E378B" w:rsidP="009E378B">
      <w:pPr>
        <w:widowControl w:val="0"/>
        <w:numPr>
          <w:ilvl w:val="0"/>
          <w:numId w:val="3"/>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DCXLVIII</w:t>
      </w:r>
    </w:p>
    <w:p w14:paraId="59917A9E" w14:textId="77777777" w:rsidR="009E378B" w:rsidRPr="00934623" w:rsidRDefault="009E378B" w:rsidP="009E378B">
      <w:pPr>
        <w:widowControl w:val="0"/>
        <w:numPr>
          <w:ilvl w:val="0"/>
          <w:numId w:val="3"/>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MMDXLIX</w:t>
      </w:r>
    </w:p>
    <w:p w14:paraId="3D19D9D6" w14:textId="77777777" w:rsidR="009E378B" w:rsidRPr="00934623" w:rsidRDefault="009E378B" w:rsidP="009E378B">
      <w:pPr>
        <w:widowControl w:val="0"/>
        <w:numPr>
          <w:ilvl w:val="0"/>
          <w:numId w:val="3"/>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MCMXLIV</w:t>
      </w:r>
    </w:p>
    <w:p w14:paraId="23C6C9CD" w14:textId="77777777" w:rsidR="009E378B" w:rsidRPr="00934623" w:rsidRDefault="009E378B" w:rsidP="009E378B">
      <w:pPr>
        <w:widowControl w:val="0"/>
        <w:numPr>
          <w:ilvl w:val="0"/>
          <w:numId w:val="3"/>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MCMXCIX</w:t>
      </w:r>
    </w:p>
    <w:p w14:paraId="1C3875E5" w14:textId="77777777" w:rsidR="009E378B" w:rsidRPr="00934623" w:rsidRDefault="009E378B" w:rsidP="009E378B">
      <w:pPr>
        <w:widowControl w:val="0"/>
        <w:tabs>
          <w:tab w:val="left" w:pos="940"/>
          <w:tab w:val="left" w:pos="1440"/>
        </w:tabs>
        <w:autoSpaceDE w:val="0"/>
        <w:autoSpaceDN w:val="0"/>
        <w:adjustRightInd w:val="0"/>
        <w:rPr>
          <w:rFonts w:ascii="Times" w:hAnsi="Times" w:cs="Times"/>
          <w:sz w:val="28"/>
          <w:szCs w:val="28"/>
        </w:rPr>
      </w:pPr>
    </w:p>
    <w:p w14:paraId="3D0FA36A" w14:textId="77777777" w:rsidR="009E378B" w:rsidRPr="00934623" w:rsidRDefault="009E378B" w:rsidP="009E378B">
      <w:pPr>
        <w:widowControl w:val="0"/>
        <w:tabs>
          <w:tab w:val="left" w:pos="220"/>
          <w:tab w:val="left" w:pos="720"/>
        </w:tabs>
        <w:autoSpaceDE w:val="0"/>
        <w:autoSpaceDN w:val="0"/>
        <w:adjustRightInd w:val="0"/>
        <w:spacing w:after="320"/>
        <w:rPr>
          <w:rFonts w:ascii="Times" w:hAnsi="Times" w:cs="Times"/>
          <w:sz w:val="28"/>
          <w:szCs w:val="28"/>
        </w:rPr>
      </w:pPr>
      <w:r w:rsidRPr="00934623">
        <w:rPr>
          <w:rFonts w:ascii="Times" w:hAnsi="Times" w:cs="Times"/>
          <w:b/>
          <w:bCs/>
          <w:sz w:val="28"/>
          <w:szCs w:val="28"/>
        </w:rPr>
        <w:t>Problem 3.</w:t>
      </w:r>
      <w:r w:rsidRPr="00934623">
        <w:rPr>
          <w:rFonts w:ascii="Times" w:hAnsi="Times" w:cs="Times"/>
          <w:sz w:val="28"/>
          <w:szCs w:val="28"/>
        </w:rPr>
        <w:t xml:space="preserve"> What is the largest number you can write in Roman numerals without using bars?  </w:t>
      </w:r>
    </w:p>
    <w:p w14:paraId="1BFCEF74" w14:textId="77777777" w:rsidR="009E378B" w:rsidRPr="00934623" w:rsidRDefault="009E378B" w:rsidP="009E378B">
      <w:pPr>
        <w:widowControl w:val="0"/>
        <w:tabs>
          <w:tab w:val="left" w:pos="220"/>
          <w:tab w:val="left" w:pos="720"/>
        </w:tabs>
        <w:autoSpaceDE w:val="0"/>
        <w:autoSpaceDN w:val="0"/>
        <w:adjustRightInd w:val="0"/>
        <w:spacing w:after="320"/>
        <w:rPr>
          <w:rFonts w:ascii="Times" w:hAnsi="Times" w:cs="Times"/>
          <w:sz w:val="28"/>
          <w:szCs w:val="28"/>
        </w:rPr>
      </w:pPr>
      <w:r w:rsidRPr="00934623">
        <w:rPr>
          <w:rFonts w:ascii="Times" w:hAnsi="Times" w:cs="Times"/>
          <w:b/>
          <w:bCs/>
          <w:sz w:val="28"/>
          <w:szCs w:val="28"/>
        </w:rPr>
        <w:t>Problem 4.</w:t>
      </w:r>
      <w:r w:rsidRPr="00934623">
        <w:rPr>
          <w:rFonts w:ascii="Times" w:hAnsi="Times" w:cs="Times"/>
          <w:sz w:val="28"/>
          <w:szCs w:val="28"/>
        </w:rPr>
        <w:t xml:space="preserve"> Perform the following arithmetic operations. Can you do these without converting the numbers to usual notation? </w:t>
      </w:r>
    </w:p>
    <w:p w14:paraId="517AF5BA" w14:textId="77777777" w:rsidR="009E378B" w:rsidRPr="00934623" w:rsidRDefault="009E378B" w:rsidP="009E378B">
      <w:pPr>
        <w:widowControl w:val="0"/>
        <w:numPr>
          <w:ilvl w:val="0"/>
          <w:numId w:val="6"/>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LXVI + XXXIV</w:t>
      </w:r>
    </w:p>
    <w:p w14:paraId="7531D06F" w14:textId="77777777" w:rsidR="009E378B" w:rsidRPr="00934623" w:rsidRDefault="009E378B" w:rsidP="009E378B">
      <w:pPr>
        <w:widowControl w:val="0"/>
        <w:numPr>
          <w:ilvl w:val="0"/>
          <w:numId w:val="6"/>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CXLVII + MCV</w:t>
      </w:r>
    </w:p>
    <w:p w14:paraId="131639CC" w14:textId="77777777" w:rsidR="00BC440A" w:rsidRPr="00934623" w:rsidRDefault="009E378B" w:rsidP="009E378B">
      <w:pPr>
        <w:widowControl w:val="0"/>
        <w:numPr>
          <w:ilvl w:val="0"/>
          <w:numId w:val="6"/>
        </w:numPr>
        <w:tabs>
          <w:tab w:val="left" w:pos="940"/>
          <w:tab w:val="left" w:pos="1440"/>
        </w:tabs>
        <w:autoSpaceDE w:val="0"/>
        <w:autoSpaceDN w:val="0"/>
        <w:adjustRightInd w:val="0"/>
        <w:rPr>
          <w:rFonts w:ascii="Times" w:hAnsi="Times" w:cs="Times"/>
          <w:sz w:val="28"/>
          <w:szCs w:val="28"/>
        </w:rPr>
      </w:pPr>
      <w:r w:rsidRPr="00934623">
        <w:rPr>
          <w:rFonts w:ascii="Times" w:hAnsi="Times" w:cs="Times"/>
          <w:sz w:val="28"/>
          <w:szCs w:val="28"/>
        </w:rPr>
        <w:t>XXXIV × XLV</w:t>
      </w:r>
    </w:p>
    <w:sectPr w:rsidR="00BC440A" w:rsidRPr="00934623" w:rsidSect="001A24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C3BCA"/>
    <w:multiLevelType w:val="multilevel"/>
    <w:tmpl w:val="FE26B074"/>
    <w:lvl w:ilvl="0">
      <w:start w:val="5"/>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C19A2"/>
    <w:multiLevelType w:val="hybridMultilevel"/>
    <w:tmpl w:val="F73EB4E0"/>
    <w:lvl w:ilvl="0" w:tplc="5730354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E2061ED"/>
    <w:multiLevelType w:val="multilevel"/>
    <w:tmpl w:val="00000001"/>
    <w:lvl w:ilvl="0">
      <w:start w:val="1"/>
      <w:numFmt w:val="bullet"/>
      <w:lvlText w:val="•"/>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21BF3"/>
    <w:multiLevelType w:val="multilevel"/>
    <w:tmpl w:val="F73EB4E0"/>
    <w:lvl w:ilvl="0">
      <w:start w:val="1"/>
      <w:numFmt w:val="lowerLetter"/>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
    <w:nsid w:val="668967AF"/>
    <w:multiLevelType w:val="hybridMultilevel"/>
    <w:tmpl w:val="CE485170"/>
    <w:lvl w:ilvl="0" w:tplc="DEF27A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8B"/>
    <w:rsid w:val="001A2485"/>
    <w:rsid w:val="00934623"/>
    <w:rsid w:val="009E378B"/>
    <w:rsid w:val="00BC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C48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7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7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289</Words>
  <Characters>1649</Characters>
  <Application>Microsoft Macintosh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Metzger</dc:creator>
  <cp:keywords/>
  <dc:description/>
  <cp:lastModifiedBy>Wendy Metzger</cp:lastModifiedBy>
  <cp:revision>2</cp:revision>
  <dcterms:created xsi:type="dcterms:W3CDTF">2015-08-12T18:11:00Z</dcterms:created>
  <dcterms:modified xsi:type="dcterms:W3CDTF">2015-08-12T18:22:00Z</dcterms:modified>
</cp:coreProperties>
</file>